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D9344" w14:textId="6A10B2BD" w:rsidR="00D339F1" w:rsidRDefault="00F471E7" w:rsidP="00ED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FINANCIJSKOG PLANA </w:t>
      </w:r>
    </w:p>
    <w:p w14:paraId="182777D7" w14:textId="445EAE2C" w:rsidR="00CA12E2" w:rsidRDefault="00D339F1" w:rsidP="00ED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HRVATSKOG ZAVODA ZA </w:t>
      </w:r>
      <w:r w:rsidR="00013502">
        <w:rPr>
          <w:rFonts w:ascii="Times New Roman" w:hAnsi="Times New Roman" w:cs="Times New Roman"/>
          <w:b/>
          <w:sz w:val="24"/>
          <w:szCs w:val="24"/>
        </w:rPr>
        <w:t>HITNU MEDICINU ZA 202</w:t>
      </w:r>
      <w:r w:rsidR="00272106">
        <w:rPr>
          <w:rFonts w:ascii="Times New Roman" w:hAnsi="Times New Roman" w:cs="Times New Roman"/>
          <w:b/>
          <w:sz w:val="24"/>
          <w:szCs w:val="24"/>
        </w:rPr>
        <w:t>5</w:t>
      </w:r>
      <w:r w:rsidR="00013502">
        <w:rPr>
          <w:rFonts w:ascii="Times New Roman" w:hAnsi="Times New Roman" w:cs="Times New Roman"/>
          <w:b/>
          <w:sz w:val="24"/>
          <w:szCs w:val="24"/>
        </w:rPr>
        <w:t xml:space="preserve">. GODINU </w:t>
      </w:r>
      <w:r w:rsidR="00835ED9">
        <w:rPr>
          <w:rFonts w:ascii="Times New Roman" w:hAnsi="Times New Roman" w:cs="Times New Roman"/>
          <w:b/>
          <w:sz w:val="24"/>
          <w:szCs w:val="24"/>
        </w:rPr>
        <w:t>I PROJEKCIJE ZA 202</w:t>
      </w:r>
      <w:r w:rsidR="00272106">
        <w:rPr>
          <w:rFonts w:ascii="Times New Roman" w:hAnsi="Times New Roman" w:cs="Times New Roman"/>
          <w:b/>
          <w:sz w:val="24"/>
          <w:szCs w:val="24"/>
        </w:rPr>
        <w:t>6</w:t>
      </w:r>
      <w:r w:rsidR="00835ED9">
        <w:rPr>
          <w:rFonts w:ascii="Times New Roman" w:hAnsi="Times New Roman" w:cs="Times New Roman"/>
          <w:b/>
          <w:sz w:val="24"/>
          <w:szCs w:val="24"/>
        </w:rPr>
        <w:t>. I 202</w:t>
      </w:r>
      <w:r w:rsidR="00272106">
        <w:rPr>
          <w:rFonts w:ascii="Times New Roman" w:hAnsi="Times New Roman" w:cs="Times New Roman"/>
          <w:b/>
          <w:sz w:val="24"/>
          <w:szCs w:val="24"/>
        </w:rPr>
        <w:t>7</w:t>
      </w:r>
      <w:r w:rsidR="00835ED9">
        <w:rPr>
          <w:rFonts w:ascii="Times New Roman" w:hAnsi="Times New Roman" w:cs="Times New Roman"/>
          <w:b/>
          <w:sz w:val="24"/>
          <w:szCs w:val="24"/>
        </w:rPr>
        <w:t xml:space="preserve">. GODINU </w:t>
      </w:r>
      <w:r w:rsidR="0039711C">
        <w:rPr>
          <w:rFonts w:ascii="Times New Roman" w:hAnsi="Times New Roman" w:cs="Times New Roman"/>
          <w:b/>
          <w:sz w:val="24"/>
          <w:szCs w:val="24"/>
        </w:rPr>
        <w:t xml:space="preserve">– OPĆI DIO </w:t>
      </w:r>
    </w:p>
    <w:p w14:paraId="3D2D284E" w14:textId="77777777" w:rsidR="00B7793B" w:rsidRPr="00624C16" w:rsidRDefault="00B7793B" w:rsidP="00ED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010D4" w14:textId="77777777" w:rsidR="00700065" w:rsidRPr="00C41451" w:rsidRDefault="00700065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51">
        <w:rPr>
          <w:rFonts w:ascii="Times New Roman" w:hAnsi="Times New Roman" w:cs="Times New Roman"/>
          <w:sz w:val="24"/>
          <w:szCs w:val="24"/>
        </w:rPr>
        <w:t>Hrvatski zavod za hitnu medicinu</w:t>
      </w:r>
    </w:p>
    <w:p w14:paraId="4E425C59" w14:textId="77777777" w:rsidR="00700065" w:rsidRPr="00C41451" w:rsidRDefault="00700065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51">
        <w:rPr>
          <w:rFonts w:ascii="Times New Roman" w:hAnsi="Times New Roman" w:cs="Times New Roman"/>
          <w:sz w:val="24"/>
          <w:szCs w:val="24"/>
        </w:rPr>
        <w:t>RKP 44573</w:t>
      </w:r>
    </w:p>
    <w:p w14:paraId="62DD992C" w14:textId="615D3881" w:rsidR="00700065" w:rsidRDefault="00700065" w:rsidP="00700065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F41BCC" w14:textId="77777777" w:rsidR="00700065" w:rsidRPr="00054E59" w:rsidRDefault="00700065" w:rsidP="0070006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4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PRIHODI I PRIMICI</w:t>
      </w:r>
    </w:p>
    <w:p w14:paraId="2ADB205A" w14:textId="0BEF666F" w:rsidR="00700065" w:rsidRPr="00713894" w:rsidRDefault="00700065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59">
        <w:rPr>
          <w:rFonts w:ascii="Times New Roman" w:hAnsi="Times New Roman" w:cs="Times New Roman"/>
          <w:color w:val="000000" w:themeColor="text1"/>
          <w:sz w:val="24"/>
          <w:szCs w:val="24"/>
        </w:rPr>
        <w:t>Ukupni prihodi za 202</w:t>
      </w:r>
      <w:r w:rsidR="002721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54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iznose </w:t>
      </w:r>
      <w:r w:rsidR="00464A6B">
        <w:rPr>
          <w:rFonts w:ascii="Times New Roman" w:hAnsi="Times New Roman" w:cs="Times New Roman"/>
          <w:color w:val="000000" w:themeColor="text1"/>
          <w:sz w:val="24"/>
          <w:szCs w:val="24"/>
        </w:rPr>
        <w:t>2.310.150</w:t>
      </w:r>
      <w:r w:rsidRPr="00054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4A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054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64A6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54E59" w:rsidRPr="00054E5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54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izvor 11 Opći prihodi i primici </w:t>
      </w:r>
      <w:r w:rsidR="00464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odnosi se iznos </w:t>
      </w:r>
      <w:r w:rsidR="00713894" w:rsidRPr="00713894">
        <w:rPr>
          <w:rFonts w:ascii="Times New Roman" w:hAnsi="Times New Roman" w:cs="Times New Roman"/>
          <w:sz w:val="24"/>
          <w:szCs w:val="24"/>
        </w:rPr>
        <w:t>2.304.510 eur</w:t>
      </w:r>
      <w:r w:rsidR="00054E59" w:rsidRPr="00713894">
        <w:rPr>
          <w:rFonts w:ascii="Times New Roman" w:hAnsi="Times New Roman" w:cs="Times New Roman"/>
          <w:sz w:val="24"/>
          <w:szCs w:val="24"/>
        </w:rPr>
        <w:t xml:space="preserve"> na redovnoj aktivnosti, </w:t>
      </w:r>
      <w:r w:rsidR="00713894" w:rsidRPr="00713894">
        <w:rPr>
          <w:rFonts w:ascii="Times New Roman" w:hAnsi="Times New Roman" w:cs="Times New Roman"/>
          <w:sz w:val="24"/>
          <w:szCs w:val="24"/>
        </w:rPr>
        <w:t xml:space="preserve">na izvor 12 Sredstva učešća za pomoći odnosi se iznos 1.126 eur, na izvor 563 Europski fond za regionalni razvoj (EFRR) iznos 4.514 eur. </w:t>
      </w:r>
      <w:r w:rsidR="00713894">
        <w:rPr>
          <w:rFonts w:ascii="Times New Roman" w:hAnsi="Times New Roman" w:cs="Times New Roman"/>
          <w:sz w:val="24"/>
          <w:szCs w:val="24"/>
        </w:rPr>
        <w:t xml:space="preserve">U tijeku je projekt koji se financira iz programa Konkurentnost i kohezija u financijskom razdoblju 2021. – 2027. pod nazivom PK.6.3.02.0001 Nabava potpuno opremljenih cestovnih medicinskih vozila gdje se nabavljaju vozila za hitnu medicinsku službu </w:t>
      </w:r>
      <w:r w:rsidR="00626A01">
        <w:rPr>
          <w:rFonts w:ascii="Times New Roman" w:hAnsi="Times New Roman" w:cs="Times New Roman"/>
          <w:sz w:val="24"/>
          <w:szCs w:val="24"/>
        </w:rPr>
        <w:t>(</w:t>
      </w:r>
      <w:r w:rsidR="00713894">
        <w:rPr>
          <w:rFonts w:ascii="Times New Roman" w:hAnsi="Times New Roman" w:cs="Times New Roman"/>
          <w:sz w:val="24"/>
          <w:szCs w:val="24"/>
        </w:rPr>
        <w:t xml:space="preserve">ukupni iznos prihoda na izvorima 11, 12 i 563 iznosi 7.800 eur). </w:t>
      </w:r>
    </w:p>
    <w:p w14:paraId="0947815E" w14:textId="2A5CF820" w:rsidR="00713894" w:rsidRPr="00626A01" w:rsidRDefault="00C41451" w:rsidP="00713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01">
        <w:rPr>
          <w:rFonts w:ascii="Times New Roman" w:hAnsi="Times New Roman" w:cs="Times New Roman"/>
          <w:sz w:val="24"/>
          <w:szCs w:val="24"/>
        </w:rPr>
        <w:t>Ukupni prihodi u 202</w:t>
      </w:r>
      <w:r w:rsidR="00713894" w:rsidRPr="00626A01">
        <w:rPr>
          <w:rFonts w:ascii="Times New Roman" w:hAnsi="Times New Roman" w:cs="Times New Roman"/>
          <w:sz w:val="24"/>
          <w:szCs w:val="24"/>
        </w:rPr>
        <w:t>6</w:t>
      </w:r>
      <w:r w:rsidRPr="00626A01">
        <w:rPr>
          <w:rFonts w:ascii="Times New Roman" w:hAnsi="Times New Roman" w:cs="Times New Roman"/>
          <w:sz w:val="24"/>
          <w:szCs w:val="24"/>
        </w:rPr>
        <w:t>. godini izn</w:t>
      </w:r>
      <w:r w:rsidR="002B7BC6" w:rsidRPr="00626A01">
        <w:rPr>
          <w:rFonts w:ascii="Times New Roman" w:hAnsi="Times New Roman" w:cs="Times New Roman"/>
          <w:sz w:val="24"/>
          <w:szCs w:val="24"/>
        </w:rPr>
        <w:t xml:space="preserve">ose </w:t>
      </w:r>
      <w:r w:rsidR="003B24A5">
        <w:rPr>
          <w:rFonts w:ascii="Times New Roman" w:hAnsi="Times New Roman" w:cs="Times New Roman"/>
          <w:sz w:val="24"/>
          <w:szCs w:val="24"/>
        </w:rPr>
        <w:t>5.334.101</w:t>
      </w:r>
      <w:r w:rsidRPr="00626A01">
        <w:rPr>
          <w:rFonts w:ascii="Times New Roman" w:hAnsi="Times New Roman" w:cs="Times New Roman"/>
          <w:sz w:val="24"/>
          <w:szCs w:val="24"/>
        </w:rPr>
        <w:t xml:space="preserve"> </w:t>
      </w:r>
      <w:r w:rsidR="003B24A5">
        <w:rPr>
          <w:rFonts w:ascii="Times New Roman" w:hAnsi="Times New Roman" w:cs="Times New Roman"/>
          <w:sz w:val="24"/>
          <w:szCs w:val="24"/>
        </w:rPr>
        <w:t>eur</w:t>
      </w:r>
      <w:r w:rsidRPr="00626A01">
        <w:rPr>
          <w:rFonts w:ascii="Times New Roman" w:hAnsi="Times New Roman" w:cs="Times New Roman"/>
          <w:sz w:val="24"/>
          <w:szCs w:val="24"/>
        </w:rPr>
        <w:t xml:space="preserve">, </w:t>
      </w:r>
      <w:r w:rsidR="00713894" w:rsidRPr="00626A01">
        <w:rPr>
          <w:rFonts w:ascii="Times New Roman" w:hAnsi="Times New Roman" w:cs="Times New Roman"/>
          <w:sz w:val="24"/>
          <w:szCs w:val="24"/>
        </w:rPr>
        <w:t>od če</w:t>
      </w:r>
      <w:r w:rsidR="00626A01" w:rsidRPr="00626A01">
        <w:rPr>
          <w:rFonts w:ascii="Times New Roman" w:hAnsi="Times New Roman" w:cs="Times New Roman"/>
          <w:sz w:val="24"/>
          <w:szCs w:val="24"/>
        </w:rPr>
        <w:t>g</w:t>
      </w:r>
      <w:r w:rsidR="00713894" w:rsidRPr="00626A01">
        <w:rPr>
          <w:rFonts w:ascii="Times New Roman" w:hAnsi="Times New Roman" w:cs="Times New Roman"/>
          <w:sz w:val="24"/>
          <w:szCs w:val="24"/>
        </w:rPr>
        <w:t xml:space="preserve">a na izvor 11 Opći prihodi i primici odnosi se iznos </w:t>
      </w:r>
      <w:r w:rsidR="00626A01" w:rsidRPr="00626A01">
        <w:rPr>
          <w:rFonts w:ascii="Times New Roman" w:hAnsi="Times New Roman" w:cs="Times New Roman"/>
          <w:sz w:val="24"/>
          <w:szCs w:val="24"/>
        </w:rPr>
        <w:t>3.319.219</w:t>
      </w:r>
      <w:r w:rsidR="00713894" w:rsidRPr="00626A01">
        <w:rPr>
          <w:rFonts w:ascii="Times New Roman" w:hAnsi="Times New Roman" w:cs="Times New Roman"/>
          <w:sz w:val="24"/>
          <w:szCs w:val="24"/>
        </w:rPr>
        <w:t xml:space="preserve"> eur, na izvor 12 Sredstva učešća za pomoći odnosi se iznos </w:t>
      </w:r>
      <w:r w:rsidR="003B24A5">
        <w:rPr>
          <w:rFonts w:ascii="Times New Roman" w:hAnsi="Times New Roman" w:cs="Times New Roman"/>
          <w:sz w:val="24"/>
          <w:szCs w:val="24"/>
        </w:rPr>
        <w:t>528.901</w:t>
      </w:r>
      <w:r w:rsidR="00713894" w:rsidRPr="00626A01">
        <w:rPr>
          <w:rFonts w:ascii="Times New Roman" w:hAnsi="Times New Roman" w:cs="Times New Roman"/>
          <w:sz w:val="24"/>
          <w:szCs w:val="24"/>
        </w:rPr>
        <w:t xml:space="preserve"> eur, na izvor 563 Europski fond za regionalni razvoj (EFRR) iznos </w:t>
      </w:r>
      <w:r w:rsidR="00626A01" w:rsidRPr="00626A01">
        <w:rPr>
          <w:rFonts w:ascii="Times New Roman" w:hAnsi="Times New Roman" w:cs="Times New Roman"/>
          <w:sz w:val="24"/>
          <w:szCs w:val="24"/>
        </w:rPr>
        <w:t>1.485.981</w:t>
      </w:r>
      <w:r w:rsidR="00713894" w:rsidRPr="00626A01">
        <w:rPr>
          <w:rFonts w:ascii="Times New Roman" w:hAnsi="Times New Roman" w:cs="Times New Roman"/>
          <w:sz w:val="24"/>
          <w:szCs w:val="24"/>
        </w:rPr>
        <w:t xml:space="preserve"> eur. U tijeku je projekt koji se financira iz programa Konkurentnost i kohezija u financijskom razdoblju 2021. – 2027. pod nazivom PK.6.3.02.0001 Nabava potpuno opremljenih cestovnih medicinskih vozila gdje se nabavljaju vozila za hitnu medicinsku službu ukupni iznos prihoda na izvorima 11, 12 i 563 iznosi </w:t>
      </w:r>
      <w:r w:rsidR="003B24A5">
        <w:rPr>
          <w:rFonts w:ascii="Times New Roman" w:hAnsi="Times New Roman" w:cs="Times New Roman"/>
          <w:sz w:val="24"/>
          <w:szCs w:val="24"/>
        </w:rPr>
        <w:t>3.031.351</w:t>
      </w:r>
      <w:r w:rsidR="00713894" w:rsidRPr="00626A01">
        <w:rPr>
          <w:rFonts w:ascii="Times New Roman" w:hAnsi="Times New Roman" w:cs="Times New Roman"/>
          <w:sz w:val="24"/>
          <w:szCs w:val="24"/>
        </w:rPr>
        <w:t xml:space="preserve"> eur). </w:t>
      </w:r>
    </w:p>
    <w:p w14:paraId="09ABCCC3" w14:textId="3E042AE9" w:rsidR="00626A01" w:rsidRPr="00713894" w:rsidRDefault="00626A01" w:rsidP="00626A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01">
        <w:rPr>
          <w:rFonts w:ascii="Times New Roman" w:hAnsi="Times New Roman" w:cs="Times New Roman"/>
          <w:sz w:val="24"/>
          <w:szCs w:val="24"/>
        </w:rPr>
        <w:t xml:space="preserve">Ukupni prihodi u 2027. godini iznose </w:t>
      </w:r>
      <w:r w:rsidR="003B24A5">
        <w:rPr>
          <w:rFonts w:ascii="Times New Roman" w:hAnsi="Times New Roman" w:cs="Times New Roman"/>
          <w:sz w:val="24"/>
          <w:szCs w:val="24"/>
        </w:rPr>
        <w:t>8.366.152</w:t>
      </w:r>
      <w:r w:rsidRPr="00626A01">
        <w:rPr>
          <w:rFonts w:ascii="Times New Roman" w:hAnsi="Times New Roman" w:cs="Times New Roman"/>
          <w:sz w:val="24"/>
          <w:szCs w:val="24"/>
        </w:rPr>
        <w:t xml:space="preserve"> </w:t>
      </w:r>
      <w:r w:rsidR="003B24A5">
        <w:rPr>
          <w:rFonts w:ascii="Times New Roman" w:hAnsi="Times New Roman" w:cs="Times New Roman"/>
          <w:sz w:val="24"/>
          <w:szCs w:val="24"/>
        </w:rPr>
        <w:t>eur</w:t>
      </w:r>
      <w:r w:rsidRPr="00626A01">
        <w:rPr>
          <w:rFonts w:ascii="Times New Roman" w:hAnsi="Times New Roman" w:cs="Times New Roman"/>
          <w:sz w:val="24"/>
          <w:szCs w:val="24"/>
        </w:rPr>
        <w:t xml:space="preserve">, od čega na izvor 11 Opći prihodi i primici odnosi se iznos 4.336.386 eur, na izvor 12 Sredstva učešća za pomoći odnosi se iznos </w:t>
      </w:r>
      <w:r w:rsidR="003B24A5">
        <w:rPr>
          <w:rFonts w:ascii="Times New Roman" w:hAnsi="Times New Roman" w:cs="Times New Roman"/>
          <w:sz w:val="24"/>
          <w:szCs w:val="24"/>
        </w:rPr>
        <w:t>1.057.804</w:t>
      </w:r>
      <w:r w:rsidRPr="00626A01">
        <w:rPr>
          <w:rFonts w:ascii="Times New Roman" w:hAnsi="Times New Roman" w:cs="Times New Roman"/>
          <w:sz w:val="24"/>
          <w:szCs w:val="24"/>
        </w:rPr>
        <w:t xml:space="preserve"> eur, na izvor 563 Europski fond za regionalni razvoj (EFRR) iznos 2.971.962 eur. U tijeku je projekt koji se financira iz programa Konkurentnost i kohezija u financijskom razdoblju 2021. – 2027. pod nazivom PK.6.3.02.0001 </w:t>
      </w:r>
      <w:r>
        <w:rPr>
          <w:rFonts w:ascii="Times New Roman" w:hAnsi="Times New Roman" w:cs="Times New Roman"/>
          <w:sz w:val="24"/>
          <w:szCs w:val="24"/>
        </w:rPr>
        <w:t xml:space="preserve">Nabava potpuno opremljenih cestovnih medicinskih vozila gdje se nabavljaju vozila za hitnu medicinsku službu ukupni iznos prihoda na izvorima 11, 12 i 563 iznosi </w:t>
      </w:r>
      <w:r w:rsidR="003B24A5">
        <w:rPr>
          <w:rFonts w:ascii="Times New Roman" w:hAnsi="Times New Roman" w:cs="Times New Roman"/>
          <w:sz w:val="24"/>
          <w:szCs w:val="24"/>
        </w:rPr>
        <w:t>6.062.702</w:t>
      </w:r>
      <w:r>
        <w:rPr>
          <w:rFonts w:ascii="Times New Roman" w:hAnsi="Times New Roman" w:cs="Times New Roman"/>
          <w:sz w:val="24"/>
          <w:szCs w:val="24"/>
        </w:rPr>
        <w:t xml:space="preserve"> eur). </w:t>
      </w:r>
    </w:p>
    <w:p w14:paraId="2523657C" w14:textId="38C3D46D" w:rsidR="00C41451" w:rsidRPr="00626A01" w:rsidRDefault="00C41451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01">
        <w:rPr>
          <w:rFonts w:ascii="Times New Roman" w:hAnsi="Times New Roman" w:cs="Times New Roman"/>
          <w:sz w:val="24"/>
          <w:szCs w:val="24"/>
        </w:rPr>
        <w:t>Nemamo planiranih primitaka za razdoblje 202</w:t>
      </w:r>
      <w:r w:rsidR="00626A01" w:rsidRPr="00626A01">
        <w:rPr>
          <w:rFonts w:ascii="Times New Roman" w:hAnsi="Times New Roman" w:cs="Times New Roman"/>
          <w:sz w:val="24"/>
          <w:szCs w:val="24"/>
        </w:rPr>
        <w:t>5</w:t>
      </w:r>
      <w:r w:rsidRPr="00626A01">
        <w:rPr>
          <w:rFonts w:ascii="Times New Roman" w:hAnsi="Times New Roman" w:cs="Times New Roman"/>
          <w:sz w:val="24"/>
          <w:szCs w:val="24"/>
        </w:rPr>
        <w:t>. – 202</w:t>
      </w:r>
      <w:r w:rsidR="00626A01" w:rsidRPr="00626A01">
        <w:rPr>
          <w:rFonts w:ascii="Times New Roman" w:hAnsi="Times New Roman" w:cs="Times New Roman"/>
          <w:sz w:val="24"/>
          <w:szCs w:val="24"/>
        </w:rPr>
        <w:t>7</w:t>
      </w:r>
      <w:r w:rsidRPr="00626A01">
        <w:rPr>
          <w:rFonts w:ascii="Times New Roman" w:hAnsi="Times New Roman" w:cs="Times New Roman"/>
          <w:sz w:val="24"/>
          <w:szCs w:val="24"/>
        </w:rPr>
        <w:t xml:space="preserve">. godina. </w:t>
      </w:r>
    </w:p>
    <w:p w14:paraId="63131602" w14:textId="77777777" w:rsidR="00626A01" w:rsidRPr="00184A5C" w:rsidRDefault="00626A01" w:rsidP="00DD258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F9025D" w14:textId="77777777" w:rsidR="00C41451" w:rsidRPr="00626A01" w:rsidRDefault="00C41451" w:rsidP="00C414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01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0DC8C17" w14:textId="4D809F8F" w:rsidR="00700065" w:rsidRPr="00626A01" w:rsidRDefault="00D71B9D" w:rsidP="00DD25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A01">
        <w:rPr>
          <w:rFonts w:ascii="Times New Roman" w:hAnsi="Times New Roman" w:cs="Times New Roman"/>
          <w:color w:val="000000" w:themeColor="text1"/>
          <w:sz w:val="24"/>
          <w:szCs w:val="24"/>
        </w:rPr>
        <w:t>Ukupni rashodi za 202</w:t>
      </w:r>
      <w:r w:rsidR="00626A01" w:rsidRPr="00626A0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26A01">
        <w:rPr>
          <w:rFonts w:ascii="Times New Roman" w:hAnsi="Times New Roman" w:cs="Times New Roman"/>
          <w:color w:val="000000" w:themeColor="text1"/>
          <w:sz w:val="24"/>
          <w:szCs w:val="24"/>
        </w:rPr>
        <w:t>. godi</w:t>
      </w:r>
      <w:r w:rsidR="00C41451" w:rsidRPr="00626A01">
        <w:rPr>
          <w:rFonts w:ascii="Times New Roman" w:hAnsi="Times New Roman" w:cs="Times New Roman"/>
          <w:color w:val="000000" w:themeColor="text1"/>
          <w:sz w:val="24"/>
          <w:szCs w:val="24"/>
        </w:rPr>
        <w:t>nu</w:t>
      </w:r>
      <w:r w:rsidRPr="00626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iznose </w:t>
      </w:r>
      <w:r w:rsidR="00626A01" w:rsidRPr="00626A01">
        <w:rPr>
          <w:rFonts w:ascii="Times New Roman" w:hAnsi="Times New Roman" w:cs="Times New Roman"/>
          <w:color w:val="000000" w:themeColor="text1"/>
          <w:sz w:val="24"/>
          <w:szCs w:val="24"/>
        </w:rPr>
        <w:t>2.310.150</w:t>
      </w:r>
      <w:r w:rsidRPr="00626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4A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626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Najznačajniji rashod je na </w:t>
      </w:r>
      <w:r w:rsidR="00626A01" w:rsidRPr="00626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redovnoj </w:t>
      </w:r>
      <w:r w:rsidR="00801070" w:rsidRPr="00626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aktivnosti </w:t>
      </w:r>
      <w:r w:rsidR="00626A01" w:rsidRPr="00626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trošak rashoda za zaposlene, najam prostora i nabavu informatičke i medicinske opreme za zanavljanje opreme za telemedicinske centre. </w:t>
      </w:r>
    </w:p>
    <w:p w14:paraId="4E1D1E43" w14:textId="21B895F6" w:rsidR="00626A01" w:rsidRPr="00E626C5" w:rsidRDefault="00BB27D7" w:rsidP="00BB27D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>Ukupni rashod</w:t>
      </w:r>
      <w:r w:rsidR="002B7BC6"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>i u 202</w:t>
      </w:r>
      <w:r w:rsidR="00626A01"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B7BC6"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godini iznose </w:t>
      </w:r>
      <w:r w:rsidR="003B24A5">
        <w:rPr>
          <w:rFonts w:ascii="Times New Roman" w:hAnsi="Times New Roman" w:cs="Times New Roman"/>
          <w:color w:val="000000" w:themeColor="text1"/>
          <w:sz w:val="24"/>
          <w:szCs w:val="24"/>
        </w:rPr>
        <w:t>5.334.101</w:t>
      </w:r>
      <w:r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4A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26A01"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najznačajniji rashod </w:t>
      </w:r>
      <w:r w:rsidR="00E626C5"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iznosu </w:t>
      </w:r>
      <w:r w:rsidR="003B2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3.031.351 </w:t>
      </w:r>
      <w:r w:rsidR="00E626C5"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 </w:t>
      </w:r>
      <w:r w:rsidR="00626A01"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odnosi se na projekt PK.6.3.02.0001 Nabava potpuno opremljenih cestovnih medicinskih vozila gdje se nabavljaju vozila za hitnu medicinsku službu te se u 2026. godini planira isporuka i plaćanje troška prvog dijela vozila. </w:t>
      </w:r>
    </w:p>
    <w:p w14:paraId="4D6B7B60" w14:textId="24417075" w:rsidR="00E626C5" w:rsidRPr="00E626C5" w:rsidRDefault="00E626C5" w:rsidP="00E626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Ukupni rashodi u 2027. godini iznose </w:t>
      </w:r>
      <w:r w:rsidR="003B24A5">
        <w:rPr>
          <w:rFonts w:ascii="Times New Roman" w:hAnsi="Times New Roman" w:cs="Times New Roman"/>
          <w:color w:val="000000" w:themeColor="text1"/>
          <w:sz w:val="24"/>
          <w:szCs w:val="24"/>
        </w:rPr>
        <w:t>8.366.152</w:t>
      </w:r>
      <w:r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4A5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najznačajniji rashod u iznosu </w:t>
      </w:r>
      <w:r w:rsidR="003B24A5">
        <w:rPr>
          <w:rFonts w:ascii="Times New Roman" w:hAnsi="Times New Roman" w:cs="Times New Roman"/>
          <w:color w:val="000000" w:themeColor="text1"/>
          <w:sz w:val="24"/>
          <w:szCs w:val="24"/>
        </w:rPr>
        <w:t>6.062.702</w:t>
      </w:r>
      <w:r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odnosi se na projekt PK.6.3.02.0001 Nabava potpuno opremljenih cestovnih medicinskih vozila gdje se nabavljaju vozila za hitnu medicinsku službu te se u 202</w:t>
      </w:r>
      <w:r w:rsidR="003B24A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godini planira isporuka i plaćanje troška drugog dijela vozila. </w:t>
      </w:r>
    </w:p>
    <w:p w14:paraId="1199C326" w14:textId="69E5ABA9" w:rsidR="00700065" w:rsidRPr="00E626C5" w:rsidRDefault="00BB27D7" w:rsidP="00DD25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Nemamo planiranih izdataka za razdoblje 202</w:t>
      </w:r>
      <w:r w:rsidR="00E626C5"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>. – 202</w:t>
      </w:r>
      <w:r w:rsidR="00E626C5"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>. godina.</w:t>
      </w:r>
    </w:p>
    <w:p w14:paraId="52E034A3" w14:textId="77777777" w:rsidR="00052C55" w:rsidRPr="00E626C5" w:rsidRDefault="00052C55" w:rsidP="00DD258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03504" w14:textId="77777777" w:rsidR="00BB27D7" w:rsidRPr="00E626C5" w:rsidRDefault="00BB27D7" w:rsidP="00BB27D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26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PRIJENOS SREDSTAVA IZ PRETHODNE I U SLJEDEĆU GODINU</w:t>
      </w:r>
    </w:p>
    <w:p w14:paraId="660ED88E" w14:textId="37F24B22" w:rsidR="00BB27D7" w:rsidRPr="00E626C5" w:rsidRDefault="00BB27D7" w:rsidP="00BB27D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>Nemamo planiranih prijenosa sredstava iz prethodne u sljedeću godinu za razdoblje 202</w:t>
      </w:r>
      <w:r w:rsidR="00E626C5"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>. – 202</w:t>
      </w:r>
      <w:r w:rsidR="00E626C5"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626C5">
        <w:rPr>
          <w:rFonts w:ascii="Times New Roman" w:hAnsi="Times New Roman" w:cs="Times New Roman"/>
          <w:color w:val="000000" w:themeColor="text1"/>
          <w:sz w:val="24"/>
          <w:szCs w:val="24"/>
        </w:rPr>
        <w:t>. godina.</w:t>
      </w:r>
    </w:p>
    <w:p w14:paraId="6296B466" w14:textId="77777777" w:rsidR="00052C55" w:rsidRPr="00835ED9" w:rsidRDefault="00052C55" w:rsidP="00BB27D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938DB6" w14:textId="77777777" w:rsidR="00BB27D7" w:rsidRPr="004036E8" w:rsidRDefault="00BB27D7" w:rsidP="00BB27D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36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UKUPNE I DOSPJELE OBVEZE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835ED9" w:rsidRPr="00835ED9" w14:paraId="0058213D" w14:textId="77777777" w:rsidTr="0093670F">
        <w:tc>
          <w:tcPr>
            <w:tcW w:w="1838" w:type="dxa"/>
          </w:tcPr>
          <w:p w14:paraId="19B06519" w14:textId="77777777" w:rsidR="00BB27D7" w:rsidRPr="00835ED9" w:rsidRDefault="00BB27D7" w:rsidP="009367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232BBA" w14:textId="5E68D33D" w:rsidR="00BB27D7" w:rsidRPr="00600C8B" w:rsidRDefault="00BB27D7" w:rsidP="00936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Stanje obveza na dan 31.12.202</w:t>
            </w:r>
            <w:r w:rsidR="00E6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23514887" w14:textId="28904EA1" w:rsidR="00BB27D7" w:rsidRPr="00600C8B" w:rsidRDefault="00BB27D7" w:rsidP="00936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Stanje obveza na dan 30.06.202</w:t>
            </w:r>
            <w:r w:rsidR="00E62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5ED9" w:rsidRPr="00835ED9" w14:paraId="1A6E6938" w14:textId="77777777" w:rsidTr="0093670F">
        <w:tc>
          <w:tcPr>
            <w:tcW w:w="1838" w:type="dxa"/>
          </w:tcPr>
          <w:p w14:paraId="4FFFCB7E" w14:textId="77777777" w:rsidR="00BB27D7" w:rsidRPr="00600C8B" w:rsidRDefault="00BB27D7" w:rsidP="009367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232E92AB" w14:textId="4E457537" w:rsidR="00BB27D7" w:rsidRPr="00ED51AB" w:rsidRDefault="00E626C5" w:rsidP="002B7B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238.759,14</w:t>
            </w:r>
            <w:r w:rsidR="00ED51AB" w:rsidRPr="00ED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</w:tcPr>
          <w:p w14:paraId="4CBD6F94" w14:textId="68E6B754" w:rsidR="00BB27D7" w:rsidRPr="00ED51AB" w:rsidRDefault="00E626C5" w:rsidP="002B7B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308.444,05</w:t>
            </w:r>
            <w:r w:rsidR="00ED51AB" w:rsidRPr="00ED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EUR</w:t>
            </w:r>
          </w:p>
        </w:tc>
      </w:tr>
      <w:tr w:rsidR="00BB27D7" w:rsidRPr="00835ED9" w14:paraId="5044B132" w14:textId="77777777" w:rsidTr="0093670F">
        <w:tc>
          <w:tcPr>
            <w:tcW w:w="1838" w:type="dxa"/>
          </w:tcPr>
          <w:p w14:paraId="18C744C4" w14:textId="77777777" w:rsidR="00BB27D7" w:rsidRPr="00600C8B" w:rsidRDefault="00BB27D7" w:rsidP="009367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2FA5C841" w14:textId="77777777" w:rsidR="00BB27D7" w:rsidRPr="00600C8B" w:rsidRDefault="00BB27D7" w:rsidP="002B7B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 </w:t>
            </w:r>
            <w:r w:rsidR="002B7BC6" w:rsidRPr="006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</w:t>
            </w:r>
          </w:p>
        </w:tc>
        <w:tc>
          <w:tcPr>
            <w:tcW w:w="3680" w:type="dxa"/>
          </w:tcPr>
          <w:p w14:paraId="0600302C" w14:textId="77777777" w:rsidR="00BB27D7" w:rsidRPr="00600C8B" w:rsidRDefault="00BB27D7" w:rsidP="002B7B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0,00 </w:t>
            </w:r>
            <w:r w:rsidR="002B7BC6" w:rsidRPr="006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</w:t>
            </w:r>
          </w:p>
        </w:tc>
      </w:tr>
    </w:tbl>
    <w:p w14:paraId="764EA141" w14:textId="77777777" w:rsidR="00700065" w:rsidRPr="00835ED9" w:rsidRDefault="00700065" w:rsidP="00DD258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0C61AE" w14:textId="405192A8" w:rsidR="002C4B1C" w:rsidRPr="00835ED9" w:rsidRDefault="002C4B1C" w:rsidP="002C4B1C">
      <w:pPr>
        <w:spacing w:after="0" w:line="240" w:lineRule="auto"/>
        <w:ind w:firstLine="70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835ED9">
        <w:rPr>
          <w:b/>
          <w:color w:val="FF0000"/>
          <w:sz w:val="24"/>
          <w:szCs w:val="24"/>
        </w:rPr>
        <w:tab/>
      </w:r>
      <w:r w:rsidRPr="00835ED9">
        <w:rPr>
          <w:b/>
          <w:color w:val="FF0000"/>
          <w:sz w:val="24"/>
          <w:szCs w:val="24"/>
        </w:rPr>
        <w:tab/>
      </w:r>
      <w:r w:rsidRPr="00835ED9">
        <w:rPr>
          <w:b/>
          <w:color w:val="FF0000"/>
          <w:sz w:val="24"/>
          <w:szCs w:val="24"/>
        </w:rPr>
        <w:tab/>
      </w:r>
      <w:r w:rsidRPr="00835ED9">
        <w:rPr>
          <w:b/>
          <w:color w:val="FF0000"/>
          <w:sz w:val="24"/>
          <w:szCs w:val="24"/>
        </w:rPr>
        <w:tab/>
      </w:r>
      <w:r w:rsidRPr="00835ED9">
        <w:rPr>
          <w:b/>
          <w:color w:val="FF0000"/>
          <w:sz w:val="24"/>
          <w:szCs w:val="24"/>
        </w:rPr>
        <w:tab/>
      </w:r>
      <w:r w:rsidRPr="00835ED9">
        <w:rPr>
          <w:b/>
          <w:color w:val="FF0000"/>
          <w:sz w:val="24"/>
          <w:szCs w:val="24"/>
        </w:rPr>
        <w:tab/>
      </w:r>
    </w:p>
    <w:p w14:paraId="1B0C4D7E" w14:textId="77777777" w:rsidR="00013502" w:rsidRPr="00835ED9" w:rsidRDefault="00013502" w:rsidP="00013502">
      <w:pPr>
        <w:spacing w:after="0" w:line="240" w:lineRule="auto"/>
        <w:ind w:firstLine="70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835ED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35ED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35ED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35ED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35ED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35ED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35ED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35ED9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</w:p>
    <w:p w14:paraId="4205A939" w14:textId="77777777" w:rsidR="002C4B1C" w:rsidRPr="00835ED9" w:rsidRDefault="002C4B1C" w:rsidP="00DD258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C4B1C" w:rsidRPr="00835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13502"/>
    <w:rsid w:val="00036920"/>
    <w:rsid w:val="00052C55"/>
    <w:rsid w:val="00054E59"/>
    <w:rsid w:val="000B036C"/>
    <w:rsid w:val="000D0A1C"/>
    <w:rsid w:val="00184A5C"/>
    <w:rsid w:val="00186B7B"/>
    <w:rsid w:val="0024014F"/>
    <w:rsid w:val="00245B1D"/>
    <w:rsid w:val="00272106"/>
    <w:rsid w:val="0029735D"/>
    <w:rsid w:val="00297F7A"/>
    <w:rsid w:val="002B7BC6"/>
    <w:rsid w:val="002C4B1C"/>
    <w:rsid w:val="0039711C"/>
    <w:rsid w:val="003A22DB"/>
    <w:rsid w:val="003B24A5"/>
    <w:rsid w:val="004036E8"/>
    <w:rsid w:val="00407290"/>
    <w:rsid w:val="00464A6B"/>
    <w:rsid w:val="00466878"/>
    <w:rsid w:val="004D2F8F"/>
    <w:rsid w:val="005722A3"/>
    <w:rsid w:val="005C1418"/>
    <w:rsid w:val="00600C8B"/>
    <w:rsid w:val="00605080"/>
    <w:rsid w:val="00624C16"/>
    <w:rsid w:val="00626A01"/>
    <w:rsid w:val="006E35EF"/>
    <w:rsid w:val="00700065"/>
    <w:rsid w:val="00713894"/>
    <w:rsid w:val="0072334A"/>
    <w:rsid w:val="00801070"/>
    <w:rsid w:val="00835ED9"/>
    <w:rsid w:val="00886D68"/>
    <w:rsid w:val="0094274B"/>
    <w:rsid w:val="00975BA7"/>
    <w:rsid w:val="009D7CA0"/>
    <w:rsid w:val="00A3271F"/>
    <w:rsid w:val="00AC1B14"/>
    <w:rsid w:val="00AC288F"/>
    <w:rsid w:val="00AE2812"/>
    <w:rsid w:val="00B4738B"/>
    <w:rsid w:val="00B7793B"/>
    <w:rsid w:val="00BB27D7"/>
    <w:rsid w:val="00BF44C6"/>
    <w:rsid w:val="00C41451"/>
    <w:rsid w:val="00CA12E2"/>
    <w:rsid w:val="00D019AB"/>
    <w:rsid w:val="00D118AE"/>
    <w:rsid w:val="00D339F1"/>
    <w:rsid w:val="00D71B9D"/>
    <w:rsid w:val="00DA45DE"/>
    <w:rsid w:val="00DD2586"/>
    <w:rsid w:val="00DF778D"/>
    <w:rsid w:val="00E27C07"/>
    <w:rsid w:val="00E34EA9"/>
    <w:rsid w:val="00E46776"/>
    <w:rsid w:val="00E626C5"/>
    <w:rsid w:val="00E74D93"/>
    <w:rsid w:val="00EA5A27"/>
    <w:rsid w:val="00ED51AB"/>
    <w:rsid w:val="00F36E06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EDA7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Ana Stipetić</cp:lastModifiedBy>
  <cp:revision>9</cp:revision>
  <cp:lastPrinted>2023-01-25T13:32:00Z</cp:lastPrinted>
  <dcterms:created xsi:type="dcterms:W3CDTF">2023-10-13T10:53:00Z</dcterms:created>
  <dcterms:modified xsi:type="dcterms:W3CDTF">2024-11-08T14:18:00Z</dcterms:modified>
</cp:coreProperties>
</file>